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C3" w:rsidRDefault="00182015">
      <w:pPr>
        <w:pStyle w:val="1"/>
        <w:jc w:val="center"/>
      </w:pPr>
      <w:r>
        <w:rPr>
          <w:rFonts w:hint="eastAsia"/>
        </w:rPr>
        <w:t>关于举办“享受低碳·绿色生活”环保服装设计展活动的通知</w:t>
      </w:r>
    </w:p>
    <w:p w:rsidR="000D7EC3" w:rsidRDefault="00182015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仿宋_GB2312" w:eastAsia="仿宋_GB2312" w:hAnsi="仿宋" w:hint="eastAsia"/>
          <w:sz w:val="32"/>
          <w:szCs w:val="32"/>
        </w:rPr>
        <w:t>为创造校园良好环境和和谐氛围，传承“变废为宝”的精神，增强广大同学的环保意识、创新意识，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按照学校印发的《关于举办第九届校园文化艺术节的通知》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日职院办字〔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60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安排</w:t>
      </w:r>
      <w:r>
        <w:rPr>
          <w:rFonts w:ascii="仿宋" w:eastAsia="仿宋" w:hAnsi="仿宋" w:hint="eastAsia"/>
          <w:sz w:val="32"/>
          <w:szCs w:val="28"/>
        </w:rPr>
        <w:t>，</w:t>
      </w:r>
      <w:r>
        <w:rPr>
          <w:rFonts w:ascii="仿宋" w:eastAsia="仿宋" w:hAnsi="仿宋"/>
          <w:sz w:val="32"/>
          <w:szCs w:val="28"/>
        </w:rPr>
        <w:t>拟举办</w:t>
      </w:r>
      <w:r>
        <w:rPr>
          <w:rFonts w:ascii="仿宋" w:eastAsia="仿宋" w:hAnsi="仿宋"/>
          <w:sz w:val="32"/>
          <w:szCs w:val="28"/>
        </w:rPr>
        <w:t>“</w:t>
      </w:r>
      <w:r>
        <w:rPr>
          <w:rFonts w:ascii="仿宋" w:eastAsia="仿宋" w:hAnsi="仿宋" w:hint="eastAsia"/>
          <w:sz w:val="32"/>
          <w:szCs w:val="28"/>
        </w:rPr>
        <w:t>享受低碳·绿色生活</w:t>
      </w:r>
      <w:r>
        <w:rPr>
          <w:rFonts w:ascii="仿宋" w:eastAsia="仿宋" w:hAnsi="仿宋"/>
          <w:sz w:val="32"/>
          <w:szCs w:val="28"/>
        </w:rPr>
        <w:t>”</w:t>
      </w:r>
      <w:r>
        <w:rPr>
          <w:rFonts w:ascii="仿宋" w:eastAsia="仿宋" w:hAnsi="仿宋" w:hint="eastAsia"/>
          <w:sz w:val="32"/>
          <w:szCs w:val="28"/>
        </w:rPr>
        <w:t>环保服装设计展</w:t>
      </w:r>
      <w:r>
        <w:rPr>
          <w:rFonts w:ascii="仿宋" w:eastAsia="仿宋" w:hAnsi="仿宋"/>
          <w:sz w:val="32"/>
          <w:szCs w:val="28"/>
        </w:rPr>
        <w:t>，现将具体事宜通知如下：</w:t>
      </w:r>
    </w:p>
    <w:p w:rsidR="000D7EC3" w:rsidRDefault="00182015">
      <w:pPr>
        <w:autoSpaceDE w:val="0"/>
        <w:autoSpaceDN w:val="0"/>
        <w:spacing w:line="360" w:lineRule="auto"/>
        <w:ind w:firstLineChars="200" w:firstLine="640"/>
        <w:rPr>
          <w:rFonts w:ascii="仿宋" w:eastAsia="仿宋" w:hAnsi="仿宋"/>
          <w:sz w:val="32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一、活动主题</w:t>
      </w:r>
    </w:p>
    <w:p w:rsidR="000D7EC3" w:rsidRDefault="00182015">
      <w:pPr>
        <w:autoSpaceDE w:val="0"/>
        <w:autoSpaceDN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享受低碳·绿色生活</w:t>
      </w:r>
      <w:bookmarkStart w:id="0" w:name="_GoBack"/>
      <w:bookmarkEnd w:id="0"/>
    </w:p>
    <w:p w:rsidR="000D7EC3" w:rsidRDefault="0018201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二、活动对象</w:t>
      </w:r>
    </w:p>
    <w:p w:rsidR="000D7EC3" w:rsidRDefault="00182015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日照职业技术学院全体在校生</w:t>
      </w:r>
    </w:p>
    <w:p w:rsidR="000D7EC3" w:rsidRDefault="0018201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三、活动形式</w:t>
      </w:r>
    </w:p>
    <w:p w:rsidR="000D7EC3" w:rsidRDefault="00182015" w:rsidP="00CE584E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初选环节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：由各二级学院自行组织，每个学院至少推选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件优秀作品进行提交。</w:t>
      </w:r>
    </w:p>
    <w:p w:rsidR="000D7EC3" w:rsidRDefault="00182015" w:rsidP="00CE584E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展览环节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：各学院提交的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优秀作品将于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日中午在又新广场和和润楼一楼大厅进行展览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D7EC3" w:rsidRDefault="00182015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四、活动要求</w:t>
      </w:r>
    </w:p>
    <w:p w:rsidR="000D7EC3" w:rsidRDefault="00182015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利用身边随手可得的材料，如报纸、布料、旧衣服、树叶、塑料袋、旧条幅、饮料瓶等物品为衣服的材料，设计出富有创意的时装，传达绿色环保理念。 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0D7EC3" w:rsidRDefault="00182015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要求作品形象健康、环保、生动、活泼，突出个性化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设计。</w:t>
      </w:r>
    </w:p>
    <w:p w:rsidR="000D7EC3" w:rsidRDefault="0018201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五、报名方式</w:t>
      </w:r>
    </w:p>
    <w:p w:rsidR="000D7EC3" w:rsidRDefault="00182015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以二级学院为单位，于</w:t>
      </w:r>
      <w:r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日中午</w:t>
      </w:r>
      <w:r>
        <w:rPr>
          <w:rFonts w:ascii="仿宋_GB2312" w:eastAsia="仿宋_GB2312" w:hAnsi="仿宋" w:hint="eastAsia"/>
          <w:sz w:val="32"/>
          <w:szCs w:val="32"/>
        </w:rPr>
        <w:t>12:00</w:t>
      </w:r>
      <w:r>
        <w:rPr>
          <w:rFonts w:ascii="仿宋_GB2312" w:eastAsia="仿宋_GB2312" w:hAnsi="仿宋" w:hint="eastAsia"/>
          <w:sz w:val="32"/>
          <w:szCs w:val="32"/>
        </w:rPr>
        <w:t>前将电子版报名表发送至邮箱：</w:t>
      </w:r>
      <w:r>
        <w:rPr>
          <w:rFonts w:ascii="仿宋_GB2312" w:eastAsia="仿宋_GB2312" w:hAnsi="仿宋" w:hint="eastAsia"/>
          <w:sz w:val="32"/>
          <w:szCs w:val="32"/>
        </w:rPr>
        <w:t xml:space="preserve">318047644@qq.com </w:t>
      </w:r>
      <w:r>
        <w:rPr>
          <w:rFonts w:ascii="仿宋_GB2312" w:eastAsia="仿宋_GB2312" w:hAnsi="仿宋" w:hint="eastAsia"/>
          <w:sz w:val="32"/>
          <w:szCs w:val="32"/>
        </w:rPr>
        <w:t>，服装设计作品及纸质版报名表于</w:t>
      </w:r>
      <w:r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日中午</w:t>
      </w: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前送至和润楼</w:t>
      </w:r>
      <w:r>
        <w:rPr>
          <w:rFonts w:ascii="仿宋_GB2312" w:eastAsia="仿宋_GB2312" w:hAnsi="仿宋" w:hint="eastAsia"/>
          <w:sz w:val="32"/>
          <w:szCs w:val="32"/>
        </w:rPr>
        <w:t>B320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0D7EC3" w:rsidRDefault="00182015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联系人：王鑫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电话：</w:t>
      </w:r>
      <w:r>
        <w:rPr>
          <w:rFonts w:ascii="仿宋_GB2312" w:eastAsia="仿宋_GB2312" w:hAnsi="仿宋" w:hint="eastAsia"/>
          <w:sz w:val="32"/>
          <w:szCs w:val="32"/>
        </w:rPr>
        <w:t>13156</w:t>
      </w:r>
      <w:r>
        <w:rPr>
          <w:rFonts w:ascii="仿宋_GB2312" w:eastAsia="仿宋_GB2312" w:hAnsi="仿宋" w:hint="eastAsia"/>
          <w:sz w:val="32"/>
          <w:szCs w:val="32"/>
        </w:rPr>
        <w:t xml:space="preserve">338482 </w:t>
      </w:r>
    </w:p>
    <w:p w:rsidR="000D7EC3" w:rsidRDefault="00182015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六、未尽事宜，另行通知。</w:t>
      </w:r>
    </w:p>
    <w:p w:rsidR="000D7EC3" w:rsidRDefault="00182015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附件：“享受低碳·绿色生活”环保服装展报名表</w:t>
      </w:r>
    </w:p>
    <w:p w:rsidR="000D7EC3" w:rsidRDefault="000D7EC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D7EC3" w:rsidRDefault="000D7EC3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0D7EC3" w:rsidRDefault="00182015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仿宋" w:hint="eastAsia"/>
          <w:sz w:val="32"/>
          <w:szCs w:val="32"/>
        </w:rPr>
        <w:t>主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办：团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委</w:t>
      </w:r>
    </w:p>
    <w:p w:rsidR="000D7EC3" w:rsidRDefault="00182015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仿宋" w:hint="eastAsia"/>
          <w:sz w:val="32"/>
          <w:szCs w:val="32"/>
        </w:rPr>
        <w:t>承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办：人文与旅游学院团总支</w:t>
      </w:r>
    </w:p>
    <w:p w:rsidR="000D7EC3" w:rsidRDefault="00182015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2018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29</w:t>
      </w:r>
      <w:r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 xml:space="preserve">          </w:t>
      </w:r>
    </w:p>
    <w:p w:rsidR="000D7EC3" w:rsidRDefault="000D7EC3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0D7EC3" w:rsidRDefault="000D7EC3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0D7EC3" w:rsidRDefault="000D7EC3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0D7EC3" w:rsidRDefault="000D7EC3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0D7EC3" w:rsidRDefault="000D7EC3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0D7EC3" w:rsidRDefault="000D7EC3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0D7EC3" w:rsidRDefault="000D7EC3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0D7EC3" w:rsidRDefault="000D7EC3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</w:p>
    <w:p w:rsidR="000D7EC3" w:rsidRDefault="00182015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附件：</w:t>
      </w:r>
    </w:p>
    <w:p w:rsidR="000D7EC3" w:rsidRDefault="00182015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“享受低碳·绿色生活”环保服装展报名表</w:t>
      </w:r>
    </w:p>
    <w:p w:rsidR="000D7EC3" w:rsidRDefault="000D7EC3">
      <w:pPr>
        <w:tabs>
          <w:tab w:val="left" w:pos="6015"/>
        </w:tabs>
        <w:spacing w:line="240" w:lineRule="exact"/>
        <w:rPr>
          <w:rFonts w:ascii="仿宋_GB2312" w:eastAsia="仿宋_GB2312"/>
          <w:sz w:val="32"/>
          <w:szCs w:val="32"/>
        </w:rPr>
      </w:pPr>
    </w:p>
    <w:p w:rsidR="000D7EC3" w:rsidRDefault="00182015">
      <w:pPr>
        <w:tabs>
          <w:tab w:val="left" w:pos="6015"/>
        </w:tabs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学院：</w:t>
      </w:r>
      <w:r>
        <w:rPr>
          <w:rFonts w:ascii="宋体" w:hAnsi="宋体" w:hint="eastAsia"/>
          <w:sz w:val="28"/>
          <w:szCs w:val="28"/>
        </w:rPr>
        <w:tab/>
      </w:r>
    </w:p>
    <w:tbl>
      <w:tblPr>
        <w:tblpPr w:leftFromText="180" w:rightFromText="180" w:vertAnchor="text" w:horzAnchor="page" w:tblpXSpec="center" w:tblpY="260"/>
        <w:tblOverlap w:val="never"/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5"/>
        <w:gridCol w:w="6816"/>
      </w:tblGrid>
      <w:tr w:rsidR="000D7EC3">
        <w:trPr>
          <w:trHeight w:hRule="exact" w:val="567"/>
          <w:jc w:val="center"/>
        </w:trPr>
        <w:tc>
          <w:tcPr>
            <w:tcW w:w="1705" w:type="dxa"/>
            <w:vAlign w:val="center"/>
          </w:tcPr>
          <w:p w:rsidR="000D7EC3" w:rsidRDefault="00182015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ascii="黑体" w:eastAsia="黑体" w:hint="eastAsia"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6816" w:type="dxa"/>
            <w:vAlign w:val="center"/>
          </w:tcPr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</w:p>
        </w:tc>
      </w:tr>
      <w:tr w:rsidR="000D7EC3">
        <w:trPr>
          <w:trHeight w:hRule="exact" w:val="567"/>
          <w:jc w:val="center"/>
        </w:trPr>
        <w:tc>
          <w:tcPr>
            <w:tcW w:w="1705" w:type="dxa"/>
            <w:vAlign w:val="center"/>
          </w:tcPr>
          <w:p w:rsidR="000D7EC3" w:rsidRDefault="00182015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ind w:firstLineChars="50" w:firstLine="140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ascii="黑体" w:eastAsia="黑体" w:hint="eastAsia"/>
                <w:color w:val="auto"/>
                <w:sz w:val="28"/>
                <w:szCs w:val="28"/>
              </w:rPr>
              <w:t>姓</w:t>
            </w:r>
            <w:r>
              <w:rPr>
                <w:rFonts w:ascii="黑体" w:eastAsia="黑体" w:hint="eastAsia"/>
                <w:color w:val="auto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color w:val="auto"/>
                <w:sz w:val="28"/>
                <w:szCs w:val="28"/>
              </w:rPr>
              <w:t>名</w:t>
            </w:r>
          </w:p>
        </w:tc>
        <w:tc>
          <w:tcPr>
            <w:tcW w:w="6816" w:type="dxa"/>
            <w:vAlign w:val="center"/>
          </w:tcPr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</w:p>
        </w:tc>
      </w:tr>
      <w:tr w:rsidR="000D7EC3">
        <w:trPr>
          <w:trHeight w:hRule="exact" w:val="567"/>
          <w:jc w:val="center"/>
        </w:trPr>
        <w:tc>
          <w:tcPr>
            <w:tcW w:w="1705" w:type="dxa"/>
            <w:vAlign w:val="center"/>
          </w:tcPr>
          <w:p w:rsidR="000D7EC3" w:rsidRDefault="00182015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ascii="黑体" w:eastAsia="黑体" w:hint="eastAsia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6816" w:type="dxa"/>
            <w:vAlign w:val="center"/>
          </w:tcPr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</w:p>
        </w:tc>
      </w:tr>
      <w:tr w:rsidR="000D7EC3">
        <w:trPr>
          <w:trHeight w:hRule="exact" w:val="567"/>
          <w:jc w:val="center"/>
        </w:trPr>
        <w:tc>
          <w:tcPr>
            <w:tcW w:w="1705" w:type="dxa"/>
            <w:vAlign w:val="center"/>
          </w:tcPr>
          <w:p w:rsidR="000D7EC3" w:rsidRDefault="00182015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黑体" w:eastAsia="黑体" w:hint="eastAsia"/>
                <w:color w:val="auto"/>
                <w:sz w:val="28"/>
                <w:szCs w:val="28"/>
              </w:rPr>
              <w:t>专业班级</w:t>
            </w:r>
          </w:p>
        </w:tc>
        <w:tc>
          <w:tcPr>
            <w:tcW w:w="6816" w:type="dxa"/>
            <w:vAlign w:val="center"/>
          </w:tcPr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0D7EC3">
        <w:trPr>
          <w:trHeight w:val="8168"/>
          <w:jc w:val="center"/>
        </w:trPr>
        <w:tc>
          <w:tcPr>
            <w:tcW w:w="8521" w:type="dxa"/>
            <w:gridSpan w:val="2"/>
          </w:tcPr>
          <w:p w:rsidR="000D7EC3" w:rsidRDefault="00182015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  <w:r>
              <w:rPr>
                <w:rFonts w:ascii="黑体" w:eastAsia="黑体" w:hint="eastAsia"/>
                <w:color w:val="auto"/>
                <w:sz w:val="32"/>
                <w:szCs w:val="22"/>
              </w:rPr>
              <w:t>设计理念：</w:t>
            </w: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22"/>
              </w:rPr>
              <w:t>（约</w:t>
            </w: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22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auto"/>
                <w:sz w:val="32"/>
                <w:szCs w:val="22"/>
              </w:rPr>
              <w:t>字）</w:t>
            </w: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  <w:p w:rsidR="000D7EC3" w:rsidRDefault="000D7EC3">
            <w:pPr>
              <w:pStyle w:val="a6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 w:line="400" w:lineRule="exact"/>
              <w:rPr>
                <w:rFonts w:ascii="仿宋_GB2312" w:eastAsia="仿宋_GB2312" w:hAnsi="仿宋_GB2312" w:cs="仿宋_GB2312"/>
                <w:color w:val="auto"/>
                <w:sz w:val="32"/>
                <w:szCs w:val="22"/>
              </w:rPr>
            </w:pPr>
          </w:p>
        </w:tc>
      </w:tr>
    </w:tbl>
    <w:p w:rsidR="000D7EC3" w:rsidRDefault="00182015">
      <w:pPr>
        <w:rPr>
          <w:rFonts w:eastAsia="仿宋_GB231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</w:t>
      </w:r>
    </w:p>
    <w:sectPr w:rsidR="000D7EC3" w:rsidSect="000D7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015" w:rsidRPr="00BC21C9" w:rsidRDefault="00182015" w:rsidP="00CE584E">
      <w:pPr>
        <w:rPr>
          <w:rFonts w:ascii="Calibri" w:hAnsi="Calibri"/>
        </w:rPr>
      </w:pPr>
      <w:r>
        <w:separator/>
      </w:r>
    </w:p>
  </w:endnote>
  <w:endnote w:type="continuationSeparator" w:id="0">
    <w:p w:rsidR="00182015" w:rsidRPr="00BC21C9" w:rsidRDefault="00182015" w:rsidP="00CE584E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015" w:rsidRPr="00BC21C9" w:rsidRDefault="00182015" w:rsidP="00CE584E">
      <w:pPr>
        <w:rPr>
          <w:rFonts w:ascii="Calibri" w:hAnsi="Calibri"/>
        </w:rPr>
      </w:pPr>
      <w:r>
        <w:separator/>
      </w:r>
    </w:p>
  </w:footnote>
  <w:footnote w:type="continuationSeparator" w:id="0">
    <w:p w:rsidR="00182015" w:rsidRPr="00BC21C9" w:rsidRDefault="00182015" w:rsidP="00CE584E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9A1B46"/>
    <w:rsid w:val="000D7EC3"/>
    <w:rsid w:val="00182015"/>
    <w:rsid w:val="006B72FC"/>
    <w:rsid w:val="00716C36"/>
    <w:rsid w:val="00751EDF"/>
    <w:rsid w:val="008F3F41"/>
    <w:rsid w:val="00CE584E"/>
    <w:rsid w:val="00D269C2"/>
    <w:rsid w:val="00D9774E"/>
    <w:rsid w:val="03FC24C7"/>
    <w:rsid w:val="04D84A27"/>
    <w:rsid w:val="050E51B6"/>
    <w:rsid w:val="05D351AD"/>
    <w:rsid w:val="0B7A7DDA"/>
    <w:rsid w:val="1D51374B"/>
    <w:rsid w:val="23D40FA8"/>
    <w:rsid w:val="25200C14"/>
    <w:rsid w:val="26EC0F36"/>
    <w:rsid w:val="285F272E"/>
    <w:rsid w:val="34563F58"/>
    <w:rsid w:val="411773F8"/>
    <w:rsid w:val="45E9208F"/>
    <w:rsid w:val="48B733A5"/>
    <w:rsid w:val="535D4FFA"/>
    <w:rsid w:val="5B8D180D"/>
    <w:rsid w:val="60A130D0"/>
    <w:rsid w:val="628E7AA5"/>
    <w:rsid w:val="69A57426"/>
    <w:rsid w:val="6D535020"/>
    <w:rsid w:val="6D986F69"/>
    <w:rsid w:val="6F6F4129"/>
    <w:rsid w:val="71282397"/>
    <w:rsid w:val="75520DC8"/>
    <w:rsid w:val="763A1C9B"/>
    <w:rsid w:val="789A1B46"/>
    <w:rsid w:val="7CBF4934"/>
    <w:rsid w:val="7CBF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E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D7EC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0D7EC3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rsid w:val="000D7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0D7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0D7EC3"/>
    <w:pPr>
      <w:spacing w:before="100" w:beforeAutospacing="1" w:after="100" w:afterAutospacing="1"/>
    </w:pPr>
    <w:rPr>
      <w:rFonts w:ascii="宋体" w:hAnsi="宋体"/>
      <w:color w:val="000000"/>
      <w:sz w:val="24"/>
    </w:rPr>
  </w:style>
  <w:style w:type="character" w:customStyle="1" w:styleId="Char0">
    <w:name w:val="页眉 Char"/>
    <w:basedOn w:val="a0"/>
    <w:link w:val="a5"/>
    <w:rsid w:val="000D7EC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0D7E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n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冰语</dc:creator>
  <cp:lastModifiedBy>Administrator</cp:lastModifiedBy>
  <cp:revision>2</cp:revision>
  <dcterms:created xsi:type="dcterms:W3CDTF">2019-03-25T00:59:00Z</dcterms:created>
  <dcterms:modified xsi:type="dcterms:W3CDTF">2019-03-25T00:59:00Z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