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36" w:rsidRDefault="00BE2ED1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现代汽车学院班级量化考核实施细则</w:t>
      </w:r>
    </w:p>
    <w:p w:rsidR="00C26E36" w:rsidRDefault="00BE2ED1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楷体" w:eastAsia="华文楷体" w:hAnsi="华文楷体" w:hint="eastAsia"/>
          <w:sz w:val="32"/>
          <w:szCs w:val="32"/>
        </w:rPr>
        <w:t>（2017.5修订）</w:t>
      </w:r>
    </w:p>
    <w:tbl>
      <w:tblPr>
        <w:tblpPr w:leftFromText="180" w:rightFromText="180" w:vertAnchor="text" w:horzAnchor="page" w:tblpX="1642" w:tblpY="30"/>
        <w:tblOverlap w:val="never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036"/>
        <w:gridCol w:w="4885"/>
      </w:tblGrid>
      <w:tr w:rsidR="00C26E36">
        <w:trPr>
          <w:trHeight w:val="493"/>
        </w:trPr>
        <w:tc>
          <w:tcPr>
            <w:tcW w:w="1988" w:type="dxa"/>
            <w:vAlign w:val="center"/>
          </w:tcPr>
          <w:p w:rsidR="00C26E36" w:rsidRDefault="00BE2ED1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考核项</w:t>
            </w: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考核子项目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积分指标</w:t>
            </w:r>
          </w:p>
        </w:tc>
      </w:tr>
      <w:tr w:rsidR="00C26E36">
        <w:trPr>
          <w:trHeight w:val="1347"/>
        </w:trPr>
        <w:tc>
          <w:tcPr>
            <w:tcW w:w="1988" w:type="dxa"/>
            <w:vMerge w:val="restart"/>
            <w:vAlign w:val="center"/>
          </w:tcPr>
          <w:p w:rsidR="00C26E36" w:rsidRDefault="00BE2ED1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1.公寓管理</w:t>
            </w:r>
          </w:p>
          <w:p w:rsidR="00C26E36" w:rsidRDefault="00BE2ED1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35分</w:t>
            </w:r>
            <w:r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</w:t>
            </w:r>
            <w:r>
              <w:rPr>
                <w:rFonts w:ascii="华文仿宋" w:eastAsia="华文仿宋" w:hAnsi="华文仿宋" w:hint="eastAsia"/>
                <w:szCs w:val="21"/>
              </w:rPr>
              <w:t>1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卧室、地面（5分）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地面不整洁扣0.5-1分；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2.物品摆放杂乱扣0.5分；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3.鞋</w:t>
            </w:r>
            <w:r>
              <w:rPr>
                <w:rFonts w:ascii="华文仿宋" w:eastAsia="华文仿宋" w:hAnsi="华文仿宋" w:hint="eastAsia"/>
                <w:szCs w:val="21"/>
              </w:rPr>
              <w:t>子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摆放不整齐扣0.5分；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4.无值日表扣0.5分；</w:t>
            </w:r>
          </w:p>
          <w:p w:rsidR="00C26E36" w:rsidRDefault="00BE2ED1">
            <w:pPr>
              <w:spacing w:line="260" w:lineRule="exact"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混合宿舍按值日表具体到班级扣分。</w:t>
            </w:r>
          </w:p>
        </w:tc>
      </w:tr>
      <w:tr w:rsidR="00C26E36">
        <w:trPr>
          <w:trHeight w:val="1036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2阳台（5分）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1.阳台乱放杂物、物品摆放不整齐扣0.5分；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2.发现酒瓶、烟头等违禁物品扣1分；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3.阳台垃圾堆积未倒扣0.5分；</w:t>
            </w:r>
          </w:p>
          <w:p w:rsidR="00C26E36" w:rsidRDefault="00BE2ED1">
            <w:pPr>
              <w:spacing w:line="260" w:lineRule="exact"/>
              <w:ind w:firstLineChars="50" w:firstLine="105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混合宿舍具体到班级扣分。</w:t>
            </w:r>
          </w:p>
        </w:tc>
      </w:tr>
      <w:tr w:rsidR="00C26E36">
        <w:trPr>
          <w:trHeight w:val="1485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3床铺和衣服（6分）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1.被褥不达标扣0.2分/人次，整体不达标扣1分；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2.不叠被褥者扣0.5分/人次；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3.床铺物品乱放扣0.5分/人次；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4.床铺无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床贴或是床贴与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本人不符扣0.2分/人次；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5.乱挂衣物扣0.5分；</w:t>
            </w:r>
          </w:p>
          <w:p w:rsidR="00C26E36" w:rsidRDefault="00BE2ED1">
            <w:pPr>
              <w:spacing w:line="240" w:lineRule="exact"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混合宿舍按值日表具体到班级扣分。</w:t>
            </w:r>
          </w:p>
        </w:tc>
      </w:tr>
      <w:tr w:rsidR="00C26E36">
        <w:trPr>
          <w:trHeight w:val="90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1.4书桌（3分）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1.书籍摆放不整齐扣0.5分/人次；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2.生活用品乱摆乱放扣0.5分/人次；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 混合宿舍具体到班级扣分。</w:t>
            </w:r>
          </w:p>
        </w:tc>
      </w:tr>
      <w:tr w:rsidR="00C26E36">
        <w:trPr>
          <w:trHeight w:val="416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1.5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卫生间（6分）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1.面盆有污渍、黄渍，洗脸台乱放扣0.5分；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2.蹲（坐）便器有污渍、黄渍、有异味扣0.5-1分；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3.地面、墙壁不干净扣0.5分。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4.地面有积水扣0.5分；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 混合宿舍具体到班级扣分。</w:t>
            </w:r>
          </w:p>
        </w:tc>
      </w:tr>
      <w:tr w:rsidR="00C26E36">
        <w:trPr>
          <w:trHeight w:val="699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6早检、晚检（5分）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1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早检未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按时起床者扣0.5分/人次；</w:t>
            </w:r>
          </w:p>
          <w:p w:rsidR="00C26E36" w:rsidRDefault="00BE2ED1">
            <w:pPr>
              <w:numPr>
                <w:ilvl w:val="0"/>
                <w:numId w:val="1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早检未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打扫卫生者扣1分；</w:t>
            </w:r>
          </w:p>
          <w:p w:rsidR="00C26E36" w:rsidRDefault="00BE2ED1">
            <w:pPr>
              <w:numPr>
                <w:ilvl w:val="0"/>
                <w:numId w:val="1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晚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检出现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晚归者扣0.5分/人次；</w:t>
            </w:r>
          </w:p>
          <w:p w:rsidR="00C26E36" w:rsidRDefault="00BE2ED1">
            <w:pPr>
              <w:numPr>
                <w:ilvl w:val="0"/>
                <w:numId w:val="1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晚检发现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夜不归宿者扣2分/人次；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5.拒绝早检、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晚检此项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不得分，次日上报团总支；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 混合宿舍具体到班级扣分。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早检自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上午8：00开始；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晚检自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21:50开始，22:10前销假者不算晚归，22:30前销假者按晚归处理，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不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销假者按夜不归宿处理。</w:t>
            </w:r>
          </w:p>
        </w:tc>
      </w:tr>
      <w:tr w:rsidR="00C26E36">
        <w:trPr>
          <w:trHeight w:val="1228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1.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7使用大功率、饲养宠物、违禁用品等情况（5分）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2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发现大功率电器、管制刀具等违禁用品者扣5分；</w:t>
            </w:r>
          </w:p>
          <w:p w:rsidR="00C26E36" w:rsidRDefault="00BE2ED1">
            <w:pPr>
              <w:numPr>
                <w:ilvl w:val="0"/>
                <w:numId w:val="2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发现烟头、酒瓶者扣1分；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3.发现饲养宠物等违纪行为扣5分；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4.男女互串宿舍，一经发现扣5分；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 混合宿舍具体到班级扣分</w:t>
            </w:r>
          </w:p>
        </w:tc>
      </w:tr>
      <w:tr w:rsidR="00C26E36">
        <w:trPr>
          <w:trHeight w:val="90"/>
        </w:trPr>
        <w:tc>
          <w:tcPr>
            <w:tcW w:w="1988" w:type="dxa"/>
            <w:vMerge w:val="restart"/>
            <w:vAlign w:val="center"/>
          </w:tcPr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BE2ED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2.班级管理（35分）</w:t>
            </w:r>
          </w:p>
          <w:p w:rsidR="00C26E36" w:rsidRDefault="00BE2ED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负责组织：</w:t>
            </w: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BE2ED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2.班级管理（35分）</w:t>
            </w: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C26E36" w:rsidRDefault="00C26E3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lastRenderedPageBreak/>
              <w:t>2.1组织建设（5分）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3"/>
              </w:numPr>
              <w:tabs>
                <w:tab w:val="left" w:pos="360"/>
              </w:tabs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班委、团支部组织不健全者扣2分，分工不明确者扣1分；</w:t>
            </w:r>
          </w:p>
          <w:p w:rsidR="00C26E36" w:rsidRDefault="00BE2ED1">
            <w:pPr>
              <w:numPr>
                <w:ilvl w:val="0"/>
                <w:numId w:val="3"/>
              </w:numPr>
              <w:tabs>
                <w:tab w:val="left" w:pos="360"/>
              </w:tabs>
              <w:spacing w:line="240" w:lineRule="exact"/>
              <w:rPr>
                <w:rFonts w:ascii="华文仿宋" w:eastAsia="华文仿宋" w:hAnsi="华文仿宋" w:cs="Times New Roman"/>
                <w:sz w:val="20"/>
                <w:szCs w:val="21"/>
              </w:rPr>
            </w:pPr>
            <w:r>
              <w:rPr>
                <w:rFonts w:ascii="华文仿宋" w:eastAsia="华文仿宋" w:hAnsi="华文仿宋" w:hint="eastAsia"/>
                <w:sz w:val="20"/>
                <w:szCs w:val="21"/>
              </w:rPr>
              <w:t>班干部例会、培训、检查等无故缺勤者扣</w:t>
            </w:r>
            <w:r>
              <w:rPr>
                <w:rFonts w:ascii="华文仿宋" w:eastAsia="华文仿宋" w:hAnsi="华文仿宋" w:cs="Times New Roman" w:hint="eastAsia"/>
                <w:sz w:val="20"/>
                <w:szCs w:val="21"/>
              </w:rPr>
              <w:t>1分/人次；</w:t>
            </w:r>
          </w:p>
          <w:p w:rsidR="00C26E36" w:rsidRDefault="00BE2ED1">
            <w:pPr>
              <w:numPr>
                <w:ilvl w:val="0"/>
                <w:numId w:val="3"/>
              </w:numPr>
              <w:tabs>
                <w:tab w:val="left" w:pos="360"/>
              </w:tabs>
              <w:spacing w:line="24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班级按规定制定并提交学期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初工作</w:t>
            </w:r>
            <w:proofErr w:type="gramEnd"/>
            <w:r>
              <w:rPr>
                <w:rFonts w:ascii="华文仿宋" w:eastAsia="华文仿宋" w:hAnsi="华文仿宋" w:hint="eastAsia"/>
                <w:szCs w:val="21"/>
              </w:rPr>
              <w:t xml:space="preserve">计划，学期末上交工作总结，每缺一项扣1分；     </w:t>
            </w:r>
          </w:p>
          <w:p w:rsidR="00C26E36" w:rsidRDefault="00BE2ED1">
            <w:pPr>
              <w:tabs>
                <w:tab w:val="left" w:pos="360"/>
              </w:tabs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（班级制定详细的工作计划并贯彻实施，期间按照标准进行自查，院部抽查）</w:t>
            </w:r>
          </w:p>
        </w:tc>
      </w:tr>
      <w:tr w:rsidR="00C26E36">
        <w:trPr>
          <w:trHeight w:val="90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2.2主题教育（8分）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4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每月至少举行两次主题教育活动（必须包含学院指定的主题教育）并按时上传润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岫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网，未按要求完成者一次扣3分；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lastRenderedPageBreak/>
              <w:t>2.主题教育活动要求图文并茂，并介绍活动过程,内容不规范者扣1分；</w:t>
            </w:r>
          </w:p>
          <w:p w:rsidR="00C26E36" w:rsidRDefault="00BE2ED1">
            <w:pPr>
              <w:tabs>
                <w:tab w:val="left" w:pos="360"/>
              </w:tabs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 w:val="18"/>
                <w:szCs w:val="21"/>
              </w:rPr>
              <w:t>3.主题活动在润</w:t>
            </w:r>
            <w:proofErr w:type="gramStart"/>
            <w:r>
              <w:rPr>
                <w:rFonts w:ascii="华文仿宋" w:eastAsia="华文仿宋" w:hAnsi="华文仿宋" w:cs="Times New Roman" w:hint="eastAsia"/>
                <w:sz w:val="18"/>
                <w:szCs w:val="21"/>
              </w:rPr>
              <w:t>岫</w:t>
            </w:r>
            <w:proofErr w:type="gramEnd"/>
            <w:r>
              <w:rPr>
                <w:rFonts w:ascii="华文仿宋" w:eastAsia="华文仿宋" w:hAnsi="华文仿宋" w:cs="Times New Roman" w:hint="eastAsia"/>
                <w:sz w:val="18"/>
                <w:szCs w:val="21"/>
              </w:rPr>
              <w:t>网、学院及以上媒体宣传或报道加3分。</w:t>
            </w:r>
          </w:p>
        </w:tc>
      </w:tr>
      <w:tr w:rsidR="00C26E36">
        <w:trPr>
          <w:trHeight w:val="2005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2.3学风建设（8分）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5"/>
              </w:numPr>
              <w:spacing w:line="260" w:lineRule="exact"/>
              <w:rPr>
                <w:rFonts w:ascii="华文仿宋" w:eastAsia="华文仿宋" w:hAnsi="华文仿宋" w:cstheme="minorEastAsia"/>
                <w:szCs w:val="21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kern w:val="0"/>
                <w:szCs w:val="21"/>
                <w:lang w:bidi="ar"/>
              </w:rPr>
              <w:t>迟到、早退扣0.5分/人次；</w:t>
            </w:r>
          </w:p>
          <w:p w:rsidR="00C26E36" w:rsidRDefault="00BE2ED1">
            <w:pPr>
              <w:numPr>
                <w:ilvl w:val="0"/>
                <w:numId w:val="5"/>
              </w:numPr>
              <w:spacing w:line="260" w:lineRule="exact"/>
              <w:rPr>
                <w:rFonts w:ascii="华文仿宋" w:eastAsia="华文仿宋" w:hAnsi="华文仿宋" w:cstheme="minorEastAsia"/>
                <w:szCs w:val="21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kern w:val="0"/>
                <w:szCs w:val="21"/>
                <w:lang w:bidi="ar"/>
              </w:rPr>
              <w:t>旷课扣1分/人次；</w:t>
            </w:r>
          </w:p>
          <w:p w:rsidR="00C26E36" w:rsidRDefault="00BE2ED1">
            <w:pPr>
              <w:numPr>
                <w:ilvl w:val="0"/>
                <w:numId w:val="5"/>
              </w:numPr>
              <w:spacing w:line="260" w:lineRule="exact"/>
              <w:rPr>
                <w:rFonts w:ascii="华文仿宋" w:eastAsia="华文仿宋" w:hAnsi="华文仿宋" w:cstheme="minorEastAsia"/>
                <w:szCs w:val="21"/>
              </w:rPr>
            </w:pPr>
            <w:r>
              <w:rPr>
                <w:rStyle w:val="font21"/>
                <w:rFonts w:ascii="华文仿宋" w:eastAsia="华文仿宋" w:hAnsi="华文仿宋" w:cstheme="minorEastAsia" w:hint="default"/>
                <w:sz w:val="21"/>
                <w:szCs w:val="21"/>
                <w:lang w:bidi="ar"/>
              </w:rPr>
              <w:t>带三餐及零食进教室者扣0.5分/人次；</w:t>
            </w:r>
          </w:p>
          <w:p w:rsidR="00C26E36" w:rsidRDefault="00BE2ED1">
            <w:pPr>
              <w:numPr>
                <w:ilvl w:val="0"/>
                <w:numId w:val="5"/>
              </w:numPr>
              <w:spacing w:line="260" w:lineRule="exact"/>
              <w:rPr>
                <w:rFonts w:ascii="华文仿宋" w:eastAsia="华文仿宋" w:hAnsi="华文仿宋" w:cstheme="minorEastAsia"/>
                <w:szCs w:val="21"/>
              </w:rPr>
            </w:pPr>
            <w:r>
              <w:rPr>
                <w:rStyle w:val="font21"/>
                <w:rFonts w:ascii="华文仿宋" w:eastAsia="华文仿宋" w:hAnsi="华文仿宋" w:cstheme="minorEastAsia" w:hint="default"/>
                <w:sz w:val="21"/>
                <w:szCs w:val="21"/>
                <w:lang w:bidi="ar"/>
              </w:rPr>
              <w:t>期末考试无故缺考者扣2分/人次。</w:t>
            </w:r>
          </w:p>
          <w:p w:rsidR="00C26E36" w:rsidRDefault="00BE2ED1">
            <w:pPr>
              <w:numPr>
                <w:ilvl w:val="0"/>
                <w:numId w:val="5"/>
              </w:num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课堂违规使用手机者扣1分</w:t>
            </w:r>
            <w:r>
              <w:rPr>
                <w:rFonts w:ascii="华文仿宋" w:eastAsia="华文仿宋" w:hAnsi="华文仿宋" w:cstheme="minorEastAsia" w:hint="eastAsia"/>
                <w:color w:val="000000"/>
                <w:kern w:val="0"/>
                <w:szCs w:val="21"/>
                <w:lang w:bidi="ar"/>
              </w:rPr>
              <w:t>/人次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。</w:t>
            </w:r>
          </w:p>
          <w:p w:rsidR="00C26E36" w:rsidRDefault="00BE2ED1">
            <w:pPr>
              <w:numPr>
                <w:ilvl w:val="0"/>
                <w:numId w:val="5"/>
              </w:numPr>
              <w:spacing w:line="260" w:lineRule="exact"/>
              <w:rPr>
                <w:rFonts w:ascii="华文仿宋" w:eastAsia="华文仿宋" w:hAnsi="华文仿宋" w:cs="Times New Roman"/>
                <w:sz w:val="2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 w:val="20"/>
                <w:szCs w:val="21"/>
              </w:rPr>
              <w:t>上课班级课后打扫教室卫生，未打扫者扣2分/次，被校爱卫会例行检查确定为不合格的教室，扣上课班级</w:t>
            </w:r>
            <w:r>
              <w:rPr>
                <w:rStyle w:val="font21"/>
                <w:rFonts w:ascii="华文仿宋" w:eastAsia="华文仿宋" w:hAnsi="华文仿宋" w:cstheme="minorEastAsia" w:hint="default"/>
                <w:sz w:val="21"/>
                <w:szCs w:val="21"/>
                <w:lang w:bidi="ar"/>
              </w:rPr>
              <w:t>3分/次。</w:t>
            </w:r>
          </w:p>
          <w:p w:rsidR="00C26E36" w:rsidRDefault="00BE2ED1">
            <w:pPr>
              <w:spacing w:line="260" w:lineRule="exact"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第一、五节上课提前10分钟到达教室，其他上课时间需提前5分钟。</w:t>
            </w:r>
          </w:p>
        </w:tc>
      </w:tr>
      <w:tr w:rsidR="00C26E36">
        <w:trPr>
          <w:trHeight w:val="90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2.4安全管理（8分）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通过微信、QQ、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贴吧等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网络平台传播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非法不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健康信息扣2分/人次。</w:t>
            </w:r>
          </w:p>
          <w:p w:rsidR="00C26E36" w:rsidRDefault="00BE2ED1">
            <w:pPr>
              <w:numPr>
                <w:ilvl w:val="0"/>
                <w:numId w:val="6"/>
              </w:num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未按学院要求开展安全教育每次扣2分；</w:t>
            </w:r>
          </w:p>
          <w:p w:rsidR="00C26E36" w:rsidRDefault="00BE2ED1">
            <w:pPr>
              <w:numPr>
                <w:ilvl w:val="0"/>
                <w:numId w:val="6"/>
              </w:numPr>
              <w:spacing w:line="240" w:lineRule="exact"/>
              <w:rPr>
                <w:rFonts w:ascii="华文仿宋" w:eastAsia="华文仿宋" w:hAnsi="华文仿宋" w:cs="Times New Roman"/>
                <w:sz w:val="2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假期前未按要求签订安全协议，填写去向登记表，</w:t>
            </w:r>
            <w:r>
              <w:rPr>
                <w:rFonts w:ascii="华文仿宋" w:eastAsia="华文仿宋" w:hAnsi="华文仿宋" w:cs="Times New Roman" w:hint="eastAsia"/>
                <w:sz w:val="20"/>
                <w:szCs w:val="21"/>
              </w:rPr>
              <w:t>假期后未按要求及时上报学生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1"/>
                <w:lang w:bidi="ar"/>
              </w:rPr>
              <w:t>返校情况</w:t>
            </w:r>
            <w:r>
              <w:rPr>
                <w:rFonts w:ascii="华文仿宋" w:eastAsia="华文仿宋" w:hAnsi="华文仿宋" w:cs="仿宋_GB2312" w:hint="eastAsia"/>
                <w:color w:val="000000"/>
                <w:kern w:val="0"/>
                <w:sz w:val="20"/>
                <w:szCs w:val="21"/>
                <w:lang w:bidi="ar"/>
              </w:rPr>
              <w:t>，</w:t>
            </w:r>
            <w:r>
              <w:rPr>
                <w:rFonts w:ascii="华文仿宋" w:eastAsia="华文仿宋" w:hAnsi="华文仿宋" w:cs="Times New Roman" w:hint="eastAsia"/>
                <w:sz w:val="20"/>
                <w:szCs w:val="21"/>
              </w:rPr>
              <w:t>每项扣2分；</w:t>
            </w:r>
          </w:p>
          <w:p w:rsidR="00C26E36" w:rsidRDefault="00BE2ED1">
            <w:pPr>
              <w:spacing w:line="24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4.按照突发事件应急处理方案，发现安全隐患未及时上报者扣2分/次，出现安全事故者扣5分/次。</w:t>
            </w:r>
          </w:p>
        </w:tc>
      </w:tr>
      <w:tr w:rsidR="00C26E36">
        <w:trPr>
          <w:trHeight w:val="886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spacing w:line="26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2.5工作效率（6分）</w:t>
            </w:r>
            <w:bookmarkStart w:id="0" w:name="_GoBack"/>
            <w:bookmarkEnd w:id="0"/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7"/>
              </w:num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学院安排的工作未按时完成者扣1分/次；</w:t>
            </w:r>
          </w:p>
          <w:p w:rsidR="00C26E36" w:rsidRDefault="00BE2ED1">
            <w:pPr>
              <w:numPr>
                <w:ilvl w:val="0"/>
                <w:numId w:val="7"/>
              </w:num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学院安排的工作出现错误者扣1分/次；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3.学院安排的工作无故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不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执行者扣6分/次。</w:t>
            </w:r>
          </w:p>
        </w:tc>
      </w:tr>
      <w:tr w:rsidR="00C26E36">
        <w:trPr>
          <w:trHeight w:val="613"/>
        </w:trPr>
        <w:tc>
          <w:tcPr>
            <w:tcW w:w="1988" w:type="dxa"/>
            <w:vMerge w:val="restart"/>
            <w:vAlign w:val="center"/>
          </w:tcPr>
          <w:p w:rsidR="00C26E36" w:rsidRDefault="00BE2ED1">
            <w:pPr>
              <w:widowControl/>
              <w:numPr>
                <w:ilvl w:val="0"/>
                <w:numId w:val="7"/>
              </w:num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学生活动（15分）</w:t>
            </w:r>
          </w:p>
          <w:p w:rsidR="00C26E36" w:rsidRDefault="00C26E3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3.1院级活动（5分）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tabs>
                <w:tab w:val="left" w:pos="360"/>
              </w:tabs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未按时参加学院组织的社团等各类活动扣1分/人次，每迟到或早退扣0.5分/人次。</w:t>
            </w:r>
          </w:p>
        </w:tc>
      </w:tr>
      <w:tr w:rsidR="00C26E36">
        <w:trPr>
          <w:trHeight w:val="893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3.2班级活动（5分）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tabs>
                <w:tab w:val="left" w:pos="360"/>
              </w:tabs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班级每月至少开展一次集体活动（两次主题教育活动除外），活动计划、总结、图片等材料及时上传润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岫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网，每缺一项扣2分，未开展者该项不得分。</w:t>
            </w:r>
          </w:p>
        </w:tc>
      </w:tr>
      <w:tr w:rsidR="00C26E36">
        <w:trPr>
          <w:trHeight w:val="960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3.3志愿服务工作（5分）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tabs>
                <w:tab w:val="left" w:pos="360"/>
              </w:tabs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宋体" w:hint="eastAsia"/>
                <w:szCs w:val="21"/>
              </w:rPr>
              <w:t>踊跃参加学院组织的志愿服务工作，参与率达到80%以上不扣分，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  <w:lang w:bidi="ar"/>
              </w:rPr>
              <w:t>71%～80%扣1分，61%～70%扣3分，60%以下扣5分。</w:t>
            </w:r>
          </w:p>
        </w:tc>
      </w:tr>
      <w:tr w:rsidR="00C26E36">
        <w:trPr>
          <w:trHeight w:val="812"/>
        </w:trPr>
        <w:tc>
          <w:tcPr>
            <w:tcW w:w="1988" w:type="dxa"/>
            <w:vMerge w:val="restart"/>
            <w:vAlign w:val="center"/>
          </w:tcPr>
          <w:p w:rsidR="00C26E36" w:rsidRDefault="00BE2ED1">
            <w:pPr>
              <w:widowControl/>
              <w:numPr>
                <w:ilvl w:val="0"/>
                <w:numId w:val="7"/>
              </w:num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重点工作（15分）</w:t>
            </w:r>
          </w:p>
          <w:p w:rsidR="00C26E36" w:rsidRDefault="00C26E3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4.1寒暑假社会实践活动（5分）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8"/>
              </w:numPr>
              <w:tabs>
                <w:tab w:val="left" w:pos="360"/>
              </w:tabs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班级按照要求开展社会实践活动，参与率达到90%以上不扣分，71%～89%得扣1分，70%以下扣3分；</w:t>
            </w:r>
          </w:p>
          <w:p w:rsidR="00C26E36" w:rsidRDefault="00BE2ED1">
            <w:pPr>
              <w:numPr>
                <w:ilvl w:val="0"/>
                <w:numId w:val="8"/>
              </w:numPr>
              <w:tabs>
                <w:tab w:val="left" w:pos="360"/>
              </w:tabs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获奖</w:t>
            </w:r>
            <w:proofErr w:type="gramStart"/>
            <w:r>
              <w:rPr>
                <w:rFonts w:ascii="华文仿宋" w:eastAsia="华文仿宋" w:hAnsi="华文仿宋" w:cs="Times New Roman" w:hint="eastAsia"/>
                <w:szCs w:val="21"/>
              </w:rPr>
              <w:t>优秀实践</w:t>
            </w:r>
            <w:proofErr w:type="gramEnd"/>
            <w:r>
              <w:rPr>
                <w:rFonts w:ascii="华文仿宋" w:eastAsia="华文仿宋" w:hAnsi="华文仿宋" w:cs="Times New Roman" w:hint="eastAsia"/>
                <w:szCs w:val="21"/>
              </w:rPr>
              <w:t>报告参照校园文化类加分标准。</w:t>
            </w:r>
          </w:p>
        </w:tc>
      </w:tr>
      <w:tr w:rsidR="00C26E36">
        <w:trPr>
          <w:trHeight w:val="738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4.2优秀宿舍创建（5分）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9"/>
              </w:numPr>
              <w:spacing w:line="260" w:lineRule="exact"/>
              <w:rPr>
                <w:rFonts w:ascii="华文仿宋" w:eastAsia="华文仿宋" w:hAnsi="华文仿宋" w:cs="Times New Roman"/>
                <w:sz w:val="2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 w:val="20"/>
                <w:szCs w:val="21"/>
              </w:rPr>
              <w:t>积极开展班级优秀宿舍评比活动，未开展者扣2分；</w:t>
            </w:r>
          </w:p>
          <w:p w:rsidR="00C26E36" w:rsidRDefault="00BE2ED1">
            <w:pPr>
              <w:numPr>
                <w:ilvl w:val="0"/>
                <w:numId w:val="9"/>
              </w:num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积极申报院级优秀宿舍评选，不申报者扣2分；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3.</w:t>
            </w:r>
            <w:r>
              <w:rPr>
                <w:rFonts w:ascii="华文仿宋" w:eastAsia="华文仿宋" w:hAnsi="华文仿宋" w:cs="Times New Roman" w:hint="eastAsia"/>
                <w:sz w:val="18"/>
                <w:szCs w:val="21"/>
              </w:rPr>
              <w:t>获奖的院级以上优秀宿舍，参照校园文化类加分标准。</w:t>
            </w:r>
          </w:p>
        </w:tc>
      </w:tr>
      <w:tr w:rsidR="00C26E36">
        <w:trPr>
          <w:trHeight w:val="1154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widowControl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4.3学校督查（5分）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10"/>
              </w:numPr>
              <w:tabs>
                <w:tab w:val="left" w:pos="360"/>
              </w:tabs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在学校公寓管理科检查中不合格宿舍扣0.5</w:t>
            </w:r>
            <w:r>
              <w:rPr>
                <w:rFonts w:ascii="华文仿宋" w:eastAsia="华文仿宋" w:hAnsi="华文仿宋" w:hint="eastAsia"/>
                <w:szCs w:val="21"/>
              </w:rPr>
              <w:t>分/间/次；在校绩效考核办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检查中不合格宿舍扣0.5</w:t>
            </w:r>
            <w:r>
              <w:rPr>
                <w:rFonts w:ascii="华文仿宋" w:eastAsia="华文仿宋" w:hAnsi="华文仿宋" w:hint="eastAsia"/>
                <w:szCs w:val="21"/>
              </w:rPr>
              <w:t>分/间/次。</w:t>
            </w:r>
            <w:r>
              <w:rPr>
                <w:rFonts w:ascii="华文仿宋" w:eastAsia="华文仿宋" w:hAnsi="华文仿宋" w:cs="Times New Roman" w:hint="eastAsia"/>
                <w:sz w:val="20"/>
                <w:szCs w:val="21"/>
              </w:rPr>
              <w:t>（出现大功率电器、宠物、被子未叠、脏乱差直接为不合格宿舍，具体参考学校的宿舍检查标准。）</w:t>
            </w:r>
          </w:p>
          <w:p w:rsidR="00C26E36" w:rsidRDefault="00BE2ED1">
            <w:pPr>
              <w:tabs>
                <w:tab w:val="left" w:pos="360"/>
              </w:tabs>
              <w:spacing w:line="260" w:lineRule="exact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2.在校自律委课堂检查中，迟到、早退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扣0.2</w:t>
            </w:r>
            <w:r>
              <w:rPr>
                <w:rFonts w:ascii="华文仿宋" w:eastAsia="华文仿宋" w:hAnsi="华文仿宋" w:hint="eastAsia"/>
                <w:szCs w:val="21"/>
              </w:rPr>
              <w:t>分/人，旷课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扣0.5</w:t>
            </w:r>
            <w:r>
              <w:rPr>
                <w:rFonts w:ascii="华文仿宋" w:eastAsia="华文仿宋" w:hAnsi="华文仿宋" w:hint="eastAsia"/>
                <w:szCs w:val="21"/>
              </w:rPr>
              <w:t>分/人；在校绩效考核办课堂检查中，迟到、早退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扣0.5</w:t>
            </w:r>
            <w:r>
              <w:rPr>
                <w:rFonts w:ascii="华文仿宋" w:eastAsia="华文仿宋" w:hAnsi="华文仿宋" w:hint="eastAsia"/>
                <w:szCs w:val="21"/>
              </w:rPr>
              <w:t>分/人，旷课</w:t>
            </w:r>
            <w:r>
              <w:rPr>
                <w:rFonts w:ascii="华文仿宋" w:eastAsia="华文仿宋" w:hAnsi="华文仿宋" w:cs="Times New Roman" w:hint="eastAsia"/>
                <w:szCs w:val="21"/>
              </w:rPr>
              <w:t>扣1</w:t>
            </w:r>
            <w:r>
              <w:rPr>
                <w:rFonts w:ascii="华文仿宋" w:eastAsia="华文仿宋" w:hAnsi="华文仿宋" w:hint="eastAsia"/>
                <w:szCs w:val="21"/>
              </w:rPr>
              <w:t>分/人。</w:t>
            </w:r>
          </w:p>
        </w:tc>
      </w:tr>
      <w:tr w:rsidR="00C26E36">
        <w:trPr>
          <w:trHeight w:val="861"/>
        </w:trPr>
        <w:tc>
          <w:tcPr>
            <w:tcW w:w="1988" w:type="dxa"/>
            <w:vMerge w:val="restart"/>
            <w:vAlign w:val="center"/>
          </w:tcPr>
          <w:p w:rsidR="00C26E36" w:rsidRDefault="00BE2ED1">
            <w:pPr>
              <w:widowControl/>
              <w:numPr>
                <w:ilvl w:val="0"/>
                <w:numId w:val="11"/>
              </w:num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奖惩（10分）</w:t>
            </w:r>
          </w:p>
          <w:p w:rsidR="00C26E36" w:rsidRDefault="00C26E3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5.1体育运动类（5分）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荣获国家级、省级、市级、校级、院级荣誉和奖项的分别加5分、3分、2分、1分、0.5分。（第一名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加最高</w:t>
            </w:r>
            <w:proofErr w:type="gramEnd"/>
            <w:r>
              <w:rPr>
                <w:rFonts w:ascii="华文仿宋" w:eastAsia="华文仿宋" w:hAnsi="华文仿宋" w:hint="eastAsia"/>
                <w:szCs w:val="21"/>
              </w:rPr>
              <w:t>分，2-3名加分减半，4-6加分再减半。）</w:t>
            </w:r>
          </w:p>
        </w:tc>
      </w:tr>
      <w:tr w:rsidR="00C26E36">
        <w:trPr>
          <w:trHeight w:val="847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5.2校园文化类（5分）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荣获国家级、省级、市级、校级、院级荣誉和奖项的分别加5分、3分、2分、1分、0.5分。（一等奖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取最高</w:t>
            </w:r>
            <w:proofErr w:type="gramEnd"/>
            <w:r>
              <w:rPr>
                <w:rFonts w:ascii="华文仿宋" w:eastAsia="华文仿宋" w:hAnsi="华文仿宋" w:hint="eastAsia"/>
                <w:szCs w:val="21"/>
              </w:rPr>
              <w:t>分，二等奖减半，三等奖再减半。）</w:t>
            </w:r>
          </w:p>
        </w:tc>
      </w:tr>
      <w:tr w:rsidR="00C26E36">
        <w:trPr>
          <w:trHeight w:val="921"/>
        </w:trPr>
        <w:tc>
          <w:tcPr>
            <w:tcW w:w="1988" w:type="dxa"/>
            <w:vMerge/>
            <w:vAlign w:val="center"/>
          </w:tcPr>
          <w:p w:rsidR="00C26E36" w:rsidRDefault="00C26E36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5.3处分类（5分）</w:t>
            </w:r>
          </w:p>
        </w:tc>
        <w:tc>
          <w:tcPr>
            <w:tcW w:w="4885" w:type="dxa"/>
            <w:vAlign w:val="center"/>
          </w:tcPr>
          <w:p w:rsidR="00C26E36" w:rsidRDefault="00BE2ED1">
            <w:pPr>
              <w:numPr>
                <w:ilvl w:val="0"/>
                <w:numId w:val="12"/>
              </w:num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受到通报批评者每次扣0.2分；</w:t>
            </w:r>
          </w:p>
          <w:p w:rsidR="00C26E36" w:rsidRDefault="00BE2ED1">
            <w:pPr>
              <w:spacing w:line="2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2.受到纪律处分者警告扣0.5分，严重警告扣0.75分，记过处分扣1分，留校察看扣1.5分。</w:t>
            </w:r>
          </w:p>
        </w:tc>
      </w:tr>
    </w:tbl>
    <w:p w:rsidR="00C26E36" w:rsidRDefault="00C26E36">
      <w:pPr>
        <w:rPr>
          <w:rFonts w:ascii="黑体" w:eastAsia="黑体" w:hAnsi="黑体"/>
          <w:sz w:val="28"/>
          <w:szCs w:val="28"/>
        </w:rPr>
      </w:pPr>
    </w:p>
    <w:p w:rsidR="00C26E36" w:rsidRDefault="00BE2ED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量化考核说明：</w:t>
      </w:r>
    </w:p>
    <w:p w:rsidR="00C26E36" w:rsidRDefault="00BE2ED1">
      <w:pPr>
        <w:pStyle w:val="1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1．考核实施积分制，内容包含公寓管理、班级管理、学生活动、重点工作等考核，公寓管理、班级管理、学生活动每周汇总分数公示，期末取平均分；重点工作按照学期进行考核积分。</w:t>
      </w:r>
    </w:p>
    <w:p w:rsidR="00C26E36" w:rsidRDefault="00BE2ED1">
      <w:pPr>
        <w:pStyle w:val="1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2．班级量化采用反馈机制，寓管委、自律委、学生会、社团联合会等部门查到的问题上传润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岫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网，并于第二日之前通过网络反馈班主任，班主任及时核实、处理，并做好存档计入个人综合测评。</w:t>
      </w:r>
    </w:p>
    <w:p w:rsidR="00C26E36" w:rsidRDefault="00BE2ED1">
      <w:pPr>
        <w:pStyle w:val="1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3．个人、宿舍通报累积反馈三次，按照规定给予处分。</w:t>
      </w:r>
    </w:p>
    <w:p w:rsidR="00C26E36" w:rsidRDefault="00BE2ED1">
      <w:pPr>
        <w:pStyle w:val="1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4．班级量化成绩在年级后三名班级，各类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评优树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先人数降低10%的比例；量化优秀的班级，各类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评优树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先人数提高10%的比例。</w:t>
      </w:r>
    </w:p>
    <w:p w:rsidR="00C26E36" w:rsidRDefault="00BE2ED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考核流程：</w:t>
      </w:r>
    </w:p>
    <w:p w:rsidR="00C26E36" w:rsidRDefault="00BE2ED1">
      <w:pPr>
        <w:pStyle w:val="1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1．班级量化由自律委、寓管委、学生会、社团联合会共同实施，各部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室密切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配合，及时反馈信息。</w:t>
      </w:r>
    </w:p>
    <w:p w:rsidR="00C26E36" w:rsidRDefault="00BE2ED1">
      <w:pPr>
        <w:pStyle w:val="1"/>
        <w:ind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2．各部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室严格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按照量化考核细则进行量化，每周六22:00之前按班级汇总一周量化结果（以网上公示的为准），发送给学生会汇总。</w:t>
      </w:r>
    </w:p>
    <w:p w:rsidR="00C26E36" w:rsidRDefault="00BE2ED1">
      <w:pPr>
        <w:rPr>
          <w:sz w:val="18"/>
          <w:szCs w:val="1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3.班级量化成绩每周公示制度：学生会周日将一周的考核情况进行汇总，周一送办公室负责老师审核后，在润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岫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网公示电子版、在宣传栏公示纸质版。</w:t>
      </w:r>
    </w:p>
    <w:sectPr w:rsidR="00C26E36">
      <w:headerReference w:type="default" r:id="rId9"/>
      <w:pgSz w:w="11906" w:h="16838"/>
      <w:pgMar w:top="1701" w:right="1588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1F" w:rsidRDefault="00BA2C1F">
      <w:r>
        <w:separator/>
      </w:r>
    </w:p>
  </w:endnote>
  <w:endnote w:type="continuationSeparator" w:id="0">
    <w:p w:rsidR="00BA2C1F" w:rsidRDefault="00B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1F" w:rsidRDefault="00BA2C1F">
      <w:r>
        <w:separator/>
      </w:r>
    </w:p>
  </w:footnote>
  <w:footnote w:type="continuationSeparator" w:id="0">
    <w:p w:rsidR="00BA2C1F" w:rsidRDefault="00B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36" w:rsidRDefault="00C26E3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11363"/>
    <w:multiLevelType w:val="singleLevel"/>
    <w:tmpl w:val="5911136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1113E6"/>
    <w:multiLevelType w:val="singleLevel"/>
    <w:tmpl w:val="591113E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111C06"/>
    <w:multiLevelType w:val="singleLevel"/>
    <w:tmpl w:val="59111C0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11E4B"/>
    <w:multiLevelType w:val="singleLevel"/>
    <w:tmpl w:val="59111E4B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112617"/>
    <w:multiLevelType w:val="singleLevel"/>
    <w:tmpl w:val="59112617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911339F"/>
    <w:multiLevelType w:val="singleLevel"/>
    <w:tmpl w:val="5911339F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911390D"/>
    <w:multiLevelType w:val="singleLevel"/>
    <w:tmpl w:val="5911390D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91163A9"/>
    <w:multiLevelType w:val="singleLevel"/>
    <w:tmpl w:val="591163A9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9116512"/>
    <w:multiLevelType w:val="singleLevel"/>
    <w:tmpl w:val="59116512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59116589"/>
    <w:multiLevelType w:val="singleLevel"/>
    <w:tmpl w:val="59116589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59192497"/>
    <w:multiLevelType w:val="singleLevel"/>
    <w:tmpl w:val="59192497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592802ED"/>
    <w:multiLevelType w:val="singleLevel"/>
    <w:tmpl w:val="592802ED"/>
    <w:lvl w:ilvl="0">
      <w:start w:val="5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B8"/>
    <w:rsid w:val="0000340E"/>
    <w:rsid w:val="000072E7"/>
    <w:rsid w:val="00011188"/>
    <w:rsid w:val="000125E3"/>
    <w:rsid w:val="00012F36"/>
    <w:rsid w:val="00014C67"/>
    <w:rsid w:val="000153B3"/>
    <w:rsid w:val="00016D7F"/>
    <w:rsid w:val="00021D7A"/>
    <w:rsid w:val="00021E0F"/>
    <w:rsid w:val="000234AC"/>
    <w:rsid w:val="000259A7"/>
    <w:rsid w:val="00030FAE"/>
    <w:rsid w:val="00037BFD"/>
    <w:rsid w:val="000422E9"/>
    <w:rsid w:val="00042CF2"/>
    <w:rsid w:val="00056403"/>
    <w:rsid w:val="000630B8"/>
    <w:rsid w:val="00067557"/>
    <w:rsid w:val="000747B7"/>
    <w:rsid w:val="000847EF"/>
    <w:rsid w:val="00095730"/>
    <w:rsid w:val="0009666B"/>
    <w:rsid w:val="000A13C8"/>
    <w:rsid w:val="000B0150"/>
    <w:rsid w:val="000B0A70"/>
    <w:rsid w:val="000B1D45"/>
    <w:rsid w:val="000B7853"/>
    <w:rsid w:val="000C6EE3"/>
    <w:rsid w:val="000F310B"/>
    <w:rsid w:val="000F5761"/>
    <w:rsid w:val="001027BE"/>
    <w:rsid w:val="00102A7D"/>
    <w:rsid w:val="00111849"/>
    <w:rsid w:val="00112CC8"/>
    <w:rsid w:val="00113D76"/>
    <w:rsid w:val="001154D9"/>
    <w:rsid w:val="00125E7F"/>
    <w:rsid w:val="0012754F"/>
    <w:rsid w:val="0013532A"/>
    <w:rsid w:val="0018309F"/>
    <w:rsid w:val="001926F7"/>
    <w:rsid w:val="00194896"/>
    <w:rsid w:val="00195B51"/>
    <w:rsid w:val="001A64BA"/>
    <w:rsid w:val="001A6E7F"/>
    <w:rsid w:val="001C3EFC"/>
    <w:rsid w:val="001D7974"/>
    <w:rsid w:val="001F3DD5"/>
    <w:rsid w:val="00210E86"/>
    <w:rsid w:val="00211FEA"/>
    <w:rsid w:val="002139D9"/>
    <w:rsid w:val="00217DBE"/>
    <w:rsid w:val="00224563"/>
    <w:rsid w:val="00225F94"/>
    <w:rsid w:val="00230566"/>
    <w:rsid w:val="00230C14"/>
    <w:rsid w:val="0025197B"/>
    <w:rsid w:val="00256401"/>
    <w:rsid w:val="002704E2"/>
    <w:rsid w:val="00282E4B"/>
    <w:rsid w:val="00284DD5"/>
    <w:rsid w:val="002919E6"/>
    <w:rsid w:val="0029201A"/>
    <w:rsid w:val="00296E9B"/>
    <w:rsid w:val="002A0049"/>
    <w:rsid w:val="002A7882"/>
    <w:rsid w:val="002B2BA0"/>
    <w:rsid w:val="002E123C"/>
    <w:rsid w:val="002E7F55"/>
    <w:rsid w:val="002F0939"/>
    <w:rsid w:val="002F176B"/>
    <w:rsid w:val="002F21DC"/>
    <w:rsid w:val="002F49D7"/>
    <w:rsid w:val="00302DD8"/>
    <w:rsid w:val="00306AE4"/>
    <w:rsid w:val="00354E3D"/>
    <w:rsid w:val="0035513A"/>
    <w:rsid w:val="003649A1"/>
    <w:rsid w:val="00377954"/>
    <w:rsid w:val="003870C7"/>
    <w:rsid w:val="0039275E"/>
    <w:rsid w:val="003A1409"/>
    <w:rsid w:val="003A4D32"/>
    <w:rsid w:val="003B0727"/>
    <w:rsid w:val="003D1664"/>
    <w:rsid w:val="003D624C"/>
    <w:rsid w:val="003E04B5"/>
    <w:rsid w:val="003E0837"/>
    <w:rsid w:val="003E31E8"/>
    <w:rsid w:val="003F03BC"/>
    <w:rsid w:val="003F3873"/>
    <w:rsid w:val="003F5950"/>
    <w:rsid w:val="004014E6"/>
    <w:rsid w:val="00406B20"/>
    <w:rsid w:val="00413272"/>
    <w:rsid w:val="00416328"/>
    <w:rsid w:val="00417027"/>
    <w:rsid w:val="00417C08"/>
    <w:rsid w:val="00425128"/>
    <w:rsid w:val="00431567"/>
    <w:rsid w:val="00437993"/>
    <w:rsid w:val="00445CCD"/>
    <w:rsid w:val="004631D7"/>
    <w:rsid w:val="00463A87"/>
    <w:rsid w:val="00463FE0"/>
    <w:rsid w:val="00465665"/>
    <w:rsid w:val="004672D7"/>
    <w:rsid w:val="00495FFB"/>
    <w:rsid w:val="004A3C6D"/>
    <w:rsid w:val="004A3CF5"/>
    <w:rsid w:val="004A65D9"/>
    <w:rsid w:val="004B3148"/>
    <w:rsid w:val="004B397D"/>
    <w:rsid w:val="004D4895"/>
    <w:rsid w:val="004E4BD0"/>
    <w:rsid w:val="004F2749"/>
    <w:rsid w:val="004F5BEA"/>
    <w:rsid w:val="004F62AB"/>
    <w:rsid w:val="0050193B"/>
    <w:rsid w:val="005125E6"/>
    <w:rsid w:val="00514C03"/>
    <w:rsid w:val="00530949"/>
    <w:rsid w:val="0053640D"/>
    <w:rsid w:val="00555D1A"/>
    <w:rsid w:val="00556358"/>
    <w:rsid w:val="00563BAA"/>
    <w:rsid w:val="0057461A"/>
    <w:rsid w:val="005A18DE"/>
    <w:rsid w:val="005A5DF2"/>
    <w:rsid w:val="005C45B6"/>
    <w:rsid w:val="005D08F1"/>
    <w:rsid w:val="005E0CB2"/>
    <w:rsid w:val="005F6D0C"/>
    <w:rsid w:val="006133C7"/>
    <w:rsid w:val="00614EC9"/>
    <w:rsid w:val="00617807"/>
    <w:rsid w:val="00625A94"/>
    <w:rsid w:val="00627642"/>
    <w:rsid w:val="00630101"/>
    <w:rsid w:val="00631ECC"/>
    <w:rsid w:val="006408F2"/>
    <w:rsid w:val="00642412"/>
    <w:rsid w:val="00642627"/>
    <w:rsid w:val="00643225"/>
    <w:rsid w:val="006474AE"/>
    <w:rsid w:val="00660CE2"/>
    <w:rsid w:val="00661F4B"/>
    <w:rsid w:val="00665AC4"/>
    <w:rsid w:val="00672F03"/>
    <w:rsid w:val="006828DE"/>
    <w:rsid w:val="00682E3E"/>
    <w:rsid w:val="0068519B"/>
    <w:rsid w:val="00685703"/>
    <w:rsid w:val="0068617C"/>
    <w:rsid w:val="00690A68"/>
    <w:rsid w:val="00694532"/>
    <w:rsid w:val="006961AC"/>
    <w:rsid w:val="006A25C8"/>
    <w:rsid w:val="006B0FDE"/>
    <w:rsid w:val="006C2AEF"/>
    <w:rsid w:val="006C3088"/>
    <w:rsid w:val="006C6ABD"/>
    <w:rsid w:val="006C7D3D"/>
    <w:rsid w:val="006D43AE"/>
    <w:rsid w:val="006D5DB8"/>
    <w:rsid w:val="006E2A0F"/>
    <w:rsid w:val="006E376F"/>
    <w:rsid w:val="006E3ADD"/>
    <w:rsid w:val="006E5759"/>
    <w:rsid w:val="006E6F8D"/>
    <w:rsid w:val="006F3914"/>
    <w:rsid w:val="00700E38"/>
    <w:rsid w:val="00706933"/>
    <w:rsid w:val="00725F9F"/>
    <w:rsid w:val="0073544D"/>
    <w:rsid w:val="007367F5"/>
    <w:rsid w:val="00741F1D"/>
    <w:rsid w:val="00744AB4"/>
    <w:rsid w:val="00747DEB"/>
    <w:rsid w:val="007641FC"/>
    <w:rsid w:val="00765D2A"/>
    <w:rsid w:val="00766492"/>
    <w:rsid w:val="00766C24"/>
    <w:rsid w:val="00776D2B"/>
    <w:rsid w:val="00781318"/>
    <w:rsid w:val="00786614"/>
    <w:rsid w:val="00791A0E"/>
    <w:rsid w:val="007C4CA0"/>
    <w:rsid w:val="007D2BDC"/>
    <w:rsid w:val="007D2E67"/>
    <w:rsid w:val="007E0F60"/>
    <w:rsid w:val="007E1EDA"/>
    <w:rsid w:val="007E5957"/>
    <w:rsid w:val="007E6DFB"/>
    <w:rsid w:val="008002DB"/>
    <w:rsid w:val="008066CD"/>
    <w:rsid w:val="00812F29"/>
    <w:rsid w:val="0081378E"/>
    <w:rsid w:val="0081550B"/>
    <w:rsid w:val="008176CA"/>
    <w:rsid w:val="00827049"/>
    <w:rsid w:val="00831951"/>
    <w:rsid w:val="00833387"/>
    <w:rsid w:val="008350B4"/>
    <w:rsid w:val="008366FB"/>
    <w:rsid w:val="00840A82"/>
    <w:rsid w:val="008414FD"/>
    <w:rsid w:val="00843117"/>
    <w:rsid w:val="00850C32"/>
    <w:rsid w:val="00853834"/>
    <w:rsid w:val="00861FF7"/>
    <w:rsid w:val="0086457D"/>
    <w:rsid w:val="00864B94"/>
    <w:rsid w:val="00870B4F"/>
    <w:rsid w:val="0088000F"/>
    <w:rsid w:val="008867C2"/>
    <w:rsid w:val="00887815"/>
    <w:rsid w:val="008915B0"/>
    <w:rsid w:val="00897CEC"/>
    <w:rsid w:val="008C7747"/>
    <w:rsid w:val="008D1447"/>
    <w:rsid w:val="008F50F1"/>
    <w:rsid w:val="008F57CB"/>
    <w:rsid w:val="00906DE7"/>
    <w:rsid w:val="009138CA"/>
    <w:rsid w:val="009168A1"/>
    <w:rsid w:val="0092524B"/>
    <w:rsid w:val="00933ECF"/>
    <w:rsid w:val="009447BD"/>
    <w:rsid w:val="009473A9"/>
    <w:rsid w:val="00950FD4"/>
    <w:rsid w:val="00955BCF"/>
    <w:rsid w:val="00957594"/>
    <w:rsid w:val="00961914"/>
    <w:rsid w:val="00965D22"/>
    <w:rsid w:val="00972FFF"/>
    <w:rsid w:val="00982963"/>
    <w:rsid w:val="00992B6C"/>
    <w:rsid w:val="009A1A7E"/>
    <w:rsid w:val="009A3B5B"/>
    <w:rsid w:val="009A5460"/>
    <w:rsid w:val="009A5B8A"/>
    <w:rsid w:val="009A6BE0"/>
    <w:rsid w:val="009B143E"/>
    <w:rsid w:val="009B4EDA"/>
    <w:rsid w:val="009B5D6F"/>
    <w:rsid w:val="009C7690"/>
    <w:rsid w:val="009D1F5E"/>
    <w:rsid w:val="009D2382"/>
    <w:rsid w:val="009D4C19"/>
    <w:rsid w:val="009D60A3"/>
    <w:rsid w:val="009D7A9F"/>
    <w:rsid w:val="009E2BDC"/>
    <w:rsid w:val="009E5FDC"/>
    <w:rsid w:val="009F13DC"/>
    <w:rsid w:val="009F2239"/>
    <w:rsid w:val="009F2B2F"/>
    <w:rsid w:val="00A06573"/>
    <w:rsid w:val="00A079EA"/>
    <w:rsid w:val="00A10FE0"/>
    <w:rsid w:val="00A14938"/>
    <w:rsid w:val="00A2527C"/>
    <w:rsid w:val="00A34437"/>
    <w:rsid w:val="00A3618A"/>
    <w:rsid w:val="00A368E5"/>
    <w:rsid w:val="00A41643"/>
    <w:rsid w:val="00A423C8"/>
    <w:rsid w:val="00A46B6D"/>
    <w:rsid w:val="00A63514"/>
    <w:rsid w:val="00A70AB8"/>
    <w:rsid w:val="00A74869"/>
    <w:rsid w:val="00A91983"/>
    <w:rsid w:val="00A95657"/>
    <w:rsid w:val="00AB549E"/>
    <w:rsid w:val="00AB63B4"/>
    <w:rsid w:val="00AC3C3E"/>
    <w:rsid w:val="00AE0110"/>
    <w:rsid w:val="00AE4EC9"/>
    <w:rsid w:val="00AF3AE5"/>
    <w:rsid w:val="00B024CE"/>
    <w:rsid w:val="00B112E2"/>
    <w:rsid w:val="00B24F9B"/>
    <w:rsid w:val="00B267A6"/>
    <w:rsid w:val="00B518ED"/>
    <w:rsid w:val="00B827DF"/>
    <w:rsid w:val="00B83ADC"/>
    <w:rsid w:val="00B840FF"/>
    <w:rsid w:val="00B842DF"/>
    <w:rsid w:val="00B84B33"/>
    <w:rsid w:val="00B91B83"/>
    <w:rsid w:val="00B9395F"/>
    <w:rsid w:val="00B94BB8"/>
    <w:rsid w:val="00BA121E"/>
    <w:rsid w:val="00BA2C1F"/>
    <w:rsid w:val="00BA6E00"/>
    <w:rsid w:val="00BC1E98"/>
    <w:rsid w:val="00BC3141"/>
    <w:rsid w:val="00BD0416"/>
    <w:rsid w:val="00BD47B1"/>
    <w:rsid w:val="00BD4C74"/>
    <w:rsid w:val="00BE2ED1"/>
    <w:rsid w:val="00BE5374"/>
    <w:rsid w:val="00C027E9"/>
    <w:rsid w:val="00C047CF"/>
    <w:rsid w:val="00C10945"/>
    <w:rsid w:val="00C11951"/>
    <w:rsid w:val="00C12081"/>
    <w:rsid w:val="00C12381"/>
    <w:rsid w:val="00C177C3"/>
    <w:rsid w:val="00C20F10"/>
    <w:rsid w:val="00C23BB1"/>
    <w:rsid w:val="00C26E36"/>
    <w:rsid w:val="00C27394"/>
    <w:rsid w:val="00C32A9C"/>
    <w:rsid w:val="00C46C77"/>
    <w:rsid w:val="00C46D5D"/>
    <w:rsid w:val="00C473D0"/>
    <w:rsid w:val="00C5421F"/>
    <w:rsid w:val="00C602A4"/>
    <w:rsid w:val="00C63356"/>
    <w:rsid w:val="00C71F48"/>
    <w:rsid w:val="00C756E7"/>
    <w:rsid w:val="00C77188"/>
    <w:rsid w:val="00C9426A"/>
    <w:rsid w:val="00CA7EB7"/>
    <w:rsid w:val="00CB28C1"/>
    <w:rsid w:val="00CB56A9"/>
    <w:rsid w:val="00CC30D0"/>
    <w:rsid w:val="00CC338E"/>
    <w:rsid w:val="00CC61D6"/>
    <w:rsid w:val="00CF3650"/>
    <w:rsid w:val="00CF36D7"/>
    <w:rsid w:val="00CF5919"/>
    <w:rsid w:val="00D00824"/>
    <w:rsid w:val="00D17FB9"/>
    <w:rsid w:val="00D207EC"/>
    <w:rsid w:val="00D220AC"/>
    <w:rsid w:val="00D434B3"/>
    <w:rsid w:val="00D43D9D"/>
    <w:rsid w:val="00D51E40"/>
    <w:rsid w:val="00D56815"/>
    <w:rsid w:val="00D632FC"/>
    <w:rsid w:val="00D70B41"/>
    <w:rsid w:val="00D7279B"/>
    <w:rsid w:val="00D74CD4"/>
    <w:rsid w:val="00D75B3C"/>
    <w:rsid w:val="00D81499"/>
    <w:rsid w:val="00D85981"/>
    <w:rsid w:val="00D8605B"/>
    <w:rsid w:val="00D91D47"/>
    <w:rsid w:val="00D92012"/>
    <w:rsid w:val="00D95116"/>
    <w:rsid w:val="00DA2906"/>
    <w:rsid w:val="00DA3FAD"/>
    <w:rsid w:val="00DA5179"/>
    <w:rsid w:val="00DA58A8"/>
    <w:rsid w:val="00DB576D"/>
    <w:rsid w:val="00DC7D9E"/>
    <w:rsid w:val="00DD0BE8"/>
    <w:rsid w:val="00DD133F"/>
    <w:rsid w:val="00DD4521"/>
    <w:rsid w:val="00DD632D"/>
    <w:rsid w:val="00DE68C8"/>
    <w:rsid w:val="00DF0AA1"/>
    <w:rsid w:val="00E01EF1"/>
    <w:rsid w:val="00E07EB0"/>
    <w:rsid w:val="00E27755"/>
    <w:rsid w:val="00E37A58"/>
    <w:rsid w:val="00E51AFD"/>
    <w:rsid w:val="00E718DE"/>
    <w:rsid w:val="00E7217D"/>
    <w:rsid w:val="00E72A97"/>
    <w:rsid w:val="00E769D2"/>
    <w:rsid w:val="00E94FE1"/>
    <w:rsid w:val="00E96715"/>
    <w:rsid w:val="00EA162C"/>
    <w:rsid w:val="00EA5092"/>
    <w:rsid w:val="00EA7710"/>
    <w:rsid w:val="00EC237D"/>
    <w:rsid w:val="00EC3781"/>
    <w:rsid w:val="00EC591B"/>
    <w:rsid w:val="00EC5D18"/>
    <w:rsid w:val="00EC7840"/>
    <w:rsid w:val="00EE01EF"/>
    <w:rsid w:val="00EF68E6"/>
    <w:rsid w:val="00EF7D0D"/>
    <w:rsid w:val="00F05355"/>
    <w:rsid w:val="00F06F33"/>
    <w:rsid w:val="00F155D3"/>
    <w:rsid w:val="00F1659E"/>
    <w:rsid w:val="00F23B4B"/>
    <w:rsid w:val="00F24758"/>
    <w:rsid w:val="00F263D3"/>
    <w:rsid w:val="00F26C37"/>
    <w:rsid w:val="00F41D87"/>
    <w:rsid w:val="00F44D6F"/>
    <w:rsid w:val="00F47319"/>
    <w:rsid w:val="00F50DD5"/>
    <w:rsid w:val="00F56BF6"/>
    <w:rsid w:val="00F64B13"/>
    <w:rsid w:val="00F771E4"/>
    <w:rsid w:val="00F82192"/>
    <w:rsid w:val="00F84CF7"/>
    <w:rsid w:val="00F873D0"/>
    <w:rsid w:val="00F95D0E"/>
    <w:rsid w:val="00F96DB6"/>
    <w:rsid w:val="00FA6819"/>
    <w:rsid w:val="00FC1CF6"/>
    <w:rsid w:val="00FC2F81"/>
    <w:rsid w:val="00FD63A7"/>
    <w:rsid w:val="00FE39CD"/>
    <w:rsid w:val="00FF12F4"/>
    <w:rsid w:val="00FF74F6"/>
    <w:rsid w:val="02C06314"/>
    <w:rsid w:val="03B4023A"/>
    <w:rsid w:val="08557237"/>
    <w:rsid w:val="0C202DDB"/>
    <w:rsid w:val="0CA837E8"/>
    <w:rsid w:val="0D136DF2"/>
    <w:rsid w:val="0E072AFE"/>
    <w:rsid w:val="0EA50F9C"/>
    <w:rsid w:val="0EF2085C"/>
    <w:rsid w:val="0F5822A2"/>
    <w:rsid w:val="0FC4734C"/>
    <w:rsid w:val="12B06154"/>
    <w:rsid w:val="137C71BB"/>
    <w:rsid w:val="17E800EB"/>
    <w:rsid w:val="19BE044B"/>
    <w:rsid w:val="1AC16532"/>
    <w:rsid w:val="1B684B2C"/>
    <w:rsid w:val="1CA81FA1"/>
    <w:rsid w:val="1D5C7EB5"/>
    <w:rsid w:val="1E182887"/>
    <w:rsid w:val="1FC74D4D"/>
    <w:rsid w:val="21075D3F"/>
    <w:rsid w:val="218B6BCD"/>
    <w:rsid w:val="22E5366A"/>
    <w:rsid w:val="236049DB"/>
    <w:rsid w:val="24FA72DC"/>
    <w:rsid w:val="25AC33CA"/>
    <w:rsid w:val="26041C10"/>
    <w:rsid w:val="26A405F9"/>
    <w:rsid w:val="2B4D6C9C"/>
    <w:rsid w:val="2BDA52EA"/>
    <w:rsid w:val="2C913CF8"/>
    <w:rsid w:val="2D351648"/>
    <w:rsid w:val="2E5F69A2"/>
    <w:rsid w:val="2F4775FA"/>
    <w:rsid w:val="2FB5112C"/>
    <w:rsid w:val="31CD261C"/>
    <w:rsid w:val="34C73BF5"/>
    <w:rsid w:val="352E3736"/>
    <w:rsid w:val="363A2249"/>
    <w:rsid w:val="36411BD4"/>
    <w:rsid w:val="36E6352C"/>
    <w:rsid w:val="36F07DC6"/>
    <w:rsid w:val="38002D60"/>
    <w:rsid w:val="3D1B77D5"/>
    <w:rsid w:val="3E475B4F"/>
    <w:rsid w:val="3FD27F86"/>
    <w:rsid w:val="3FE30A89"/>
    <w:rsid w:val="40BD7CBF"/>
    <w:rsid w:val="41731B54"/>
    <w:rsid w:val="41C96209"/>
    <w:rsid w:val="428D7C4A"/>
    <w:rsid w:val="43484F6E"/>
    <w:rsid w:val="44CD3A97"/>
    <w:rsid w:val="45B076F2"/>
    <w:rsid w:val="477030BD"/>
    <w:rsid w:val="4853444C"/>
    <w:rsid w:val="493B1FF7"/>
    <w:rsid w:val="49CF5523"/>
    <w:rsid w:val="49FD5E9B"/>
    <w:rsid w:val="4A7E7B52"/>
    <w:rsid w:val="4B944249"/>
    <w:rsid w:val="4C2E6B17"/>
    <w:rsid w:val="4C7738CF"/>
    <w:rsid w:val="4C774FD1"/>
    <w:rsid w:val="4F405E98"/>
    <w:rsid w:val="515B0058"/>
    <w:rsid w:val="51651282"/>
    <w:rsid w:val="51C026F1"/>
    <w:rsid w:val="51C02D3D"/>
    <w:rsid w:val="52507A44"/>
    <w:rsid w:val="5277393E"/>
    <w:rsid w:val="531C118F"/>
    <w:rsid w:val="532A09BF"/>
    <w:rsid w:val="538310BA"/>
    <w:rsid w:val="538A4974"/>
    <w:rsid w:val="53F80E18"/>
    <w:rsid w:val="54850F9C"/>
    <w:rsid w:val="555559F6"/>
    <w:rsid w:val="57215881"/>
    <w:rsid w:val="583862C8"/>
    <w:rsid w:val="59630035"/>
    <w:rsid w:val="5A2A6BD3"/>
    <w:rsid w:val="5D5F5179"/>
    <w:rsid w:val="5E3A0598"/>
    <w:rsid w:val="5FDB5EFC"/>
    <w:rsid w:val="60AB55D5"/>
    <w:rsid w:val="60DE78B8"/>
    <w:rsid w:val="616625D5"/>
    <w:rsid w:val="61BF741D"/>
    <w:rsid w:val="66814472"/>
    <w:rsid w:val="67296340"/>
    <w:rsid w:val="697B041F"/>
    <w:rsid w:val="6A411481"/>
    <w:rsid w:val="6C7042B2"/>
    <w:rsid w:val="6CB11783"/>
    <w:rsid w:val="6D3D0374"/>
    <w:rsid w:val="6D771CE2"/>
    <w:rsid w:val="6E464CFA"/>
    <w:rsid w:val="6EE64579"/>
    <w:rsid w:val="6F062170"/>
    <w:rsid w:val="6FDD3130"/>
    <w:rsid w:val="70E65D58"/>
    <w:rsid w:val="72133663"/>
    <w:rsid w:val="724E5C49"/>
    <w:rsid w:val="73083DA0"/>
    <w:rsid w:val="7372548C"/>
    <w:rsid w:val="740622E5"/>
    <w:rsid w:val="7414302E"/>
    <w:rsid w:val="747303DD"/>
    <w:rsid w:val="75151098"/>
    <w:rsid w:val="75CF699B"/>
    <w:rsid w:val="77B654E8"/>
    <w:rsid w:val="77C27577"/>
    <w:rsid w:val="79E478D4"/>
    <w:rsid w:val="7B7D7AEE"/>
    <w:rsid w:val="7F4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FD4A"/>
  <w15:docId w15:val="{1E481E5D-D7E4-40DD-9927-B79D208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6"/>
      <w:szCs w:val="16"/>
      <w:u w:val="none"/>
    </w:rPr>
  </w:style>
  <w:style w:type="character" w:customStyle="1" w:styleId="a4">
    <w:name w:val="批注框文本 字符"/>
    <w:basedOn w:val="a0"/>
    <w:link w:val="a3"/>
    <w:semiHidden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90D8C-5BE3-4435-B007-E16238E0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Company>RZ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电子信息工程学院班级量化考核实施细则(征求意见稿)</dc:title>
  <dc:creator>rzcomputer</dc:creator>
  <cp:lastModifiedBy>红梅 郑</cp:lastModifiedBy>
  <cp:revision>121</cp:revision>
  <cp:lastPrinted>2018-12-18T01:38:00Z</cp:lastPrinted>
  <dcterms:created xsi:type="dcterms:W3CDTF">2010-03-15T00:40:00Z</dcterms:created>
  <dcterms:modified xsi:type="dcterms:W3CDTF">2019-03-06T03:21:00Z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