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1E" w:rsidRPr="00574D1E" w:rsidRDefault="00574D1E" w:rsidP="00574D1E">
      <w:pPr>
        <w:jc w:val="center"/>
        <w:rPr>
          <w:rFonts w:eastAsia="楷体_GB2312" w:hint="eastAsia"/>
          <w:sz w:val="28"/>
        </w:rPr>
      </w:pPr>
      <w:r w:rsidRPr="00574D1E">
        <w:rPr>
          <w:rFonts w:eastAsia="楷体_GB2312" w:hint="eastAsia"/>
          <w:sz w:val="28"/>
        </w:rPr>
        <w:t>现代汽车学院</w:t>
      </w:r>
    </w:p>
    <w:p w:rsidR="00574D1E" w:rsidRPr="00574D1E" w:rsidRDefault="00574D1E" w:rsidP="00574D1E">
      <w:pPr>
        <w:pStyle w:val="a3"/>
        <w:spacing w:line="360" w:lineRule="auto"/>
        <w:ind w:leftChars="0" w:left="0"/>
        <w:jc w:val="center"/>
        <w:rPr>
          <w:rFonts w:eastAsia="黑体" w:hint="eastAsia"/>
          <w:b/>
          <w:bCs/>
          <w:spacing w:val="60"/>
          <w:sz w:val="28"/>
        </w:rPr>
      </w:pPr>
      <w:r w:rsidRPr="00574D1E">
        <w:rPr>
          <w:rFonts w:eastAsia="黑体" w:hint="eastAsia"/>
          <w:b/>
          <w:bCs/>
          <w:spacing w:val="60"/>
          <w:sz w:val="28"/>
        </w:rPr>
        <w:t>汽车维修技术训练中心安全生产管理制度</w:t>
      </w:r>
    </w:p>
    <w:p w:rsidR="00574D1E" w:rsidRPr="00574D1E" w:rsidRDefault="00574D1E" w:rsidP="00574D1E">
      <w:pPr>
        <w:pStyle w:val="a3"/>
        <w:spacing w:line="360" w:lineRule="auto"/>
        <w:ind w:leftChars="0" w:left="0"/>
        <w:jc w:val="center"/>
        <w:rPr>
          <w:rFonts w:eastAsia="黑体" w:hint="eastAsia"/>
          <w:b/>
          <w:bCs/>
          <w:spacing w:val="60"/>
          <w:sz w:val="28"/>
        </w:rPr>
      </w:pPr>
      <w:r w:rsidRPr="00574D1E">
        <w:rPr>
          <w:rFonts w:eastAsia="黑体" w:hint="eastAsia"/>
          <w:b/>
          <w:bCs/>
          <w:spacing w:val="60"/>
          <w:sz w:val="28"/>
        </w:rPr>
        <w:t>（师生）</w:t>
      </w:r>
    </w:p>
    <w:p w:rsidR="00574D1E" w:rsidRPr="00574D1E" w:rsidRDefault="00574D1E" w:rsidP="00574D1E">
      <w:pPr>
        <w:spacing w:line="360" w:lineRule="auto"/>
        <w:ind w:firstLineChars="150" w:firstLine="315"/>
        <w:rPr>
          <w:rFonts w:ascii="宋体" w:hAnsi="宋体" w:hint="eastAsia"/>
        </w:rPr>
      </w:pPr>
      <w:r w:rsidRPr="00574D1E">
        <w:rPr>
          <w:rFonts w:ascii="宋体" w:hAnsi="宋体" w:hint="eastAsia"/>
        </w:rPr>
        <w:t>为保证企业生产正常进行，保障人身和财产安全，全体师生必须严格遵守下列规定：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1、必须按相关的《安全技术操作规程》进行生产作业。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2、工作时不得擅离岗位，不得干与本职工作无关的事情。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3、必须按规定穿戴劳动保护用品，不得穿拖鞋上班，车间内严禁吸烟。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4、非工作需要不得动用任何车辆，车在厂内行驶车速不得超过</w:t>
      </w:r>
      <w:smartTag w:uri="urn:schemas-microsoft-com:office:smarttags" w:element="chmetcnv">
        <w:smartTagPr>
          <w:attr w:name="UnitName" w:val="km/h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74D1E">
          <w:rPr>
            <w:rFonts w:ascii="宋体" w:hAnsi="宋体" w:hint="eastAsia"/>
          </w:rPr>
          <w:t>5km/h</w:t>
        </w:r>
      </w:smartTag>
      <w:r w:rsidRPr="00574D1E">
        <w:rPr>
          <w:rFonts w:ascii="宋体" w:hAnsi="宋体" w:hint="eastAsia"/>
        </w:rPr>
        <w:t>，不准在厂内试刹车。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5、加强对易燃物品的管理，易燃物品必须按规定使用和存放。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6、各工位应配备有充足的灭火器材，并加强维护保养使之保持良好的技术状态，所有的员工应学会正确使用灭火器材。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7、工作灯应采用低压（36V以下）安全灯，工作灯不得冒雨或拖水地使用，应经常检查导线、插座是否良好。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8、手湿时不得搬动电力开关或插座。电源线路、保险丝应按规定安装，不得用铜线、铁线代替。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  <w:r w:rsidRPr="00574D1E">
        <w:rPr>
          <w:rFonts w:ascii="宋体" w:hAnsi="宋体" w:hint="eastAsia"/>
        </w:rPr>
        <w:t>9、下班时，必须切断所有电器设备的前一级电源开关。</w:t>
      </w: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</w:p>
    <w:p w:rsidR="00574D1E" w:rsidRPr="00574D1E" w:rsidRDefault="00574D1E" w:rsidP="00574D1E">
      <w:pPr>
        <w:spacing w:line="360" w:lineRule="auto"/>
        <w:ind w:firstLineChars="200" w:firstLine="420"/>
        <w:rPr>
          <w:rFonts w:ascii="宋体" w:hAnsi="宋体" w:hint="eastAsia"/>
        </w:rPr>
      </w:pPr>
    </w:p>
    <w:p w:rsidR="00574D1E" w:rsidRPr="00574D1E" w:rsidRDefault="00574D1E" w:rsidP="00574D1E">
      <w:pPr>
        <w:jc w:val="center"/>
        <w:rPr>
          <w:rFonts w:ascii="宋体" w:hAnsi="宋体" w:hint="eastAsia"/>
          <w:sz w:val="32"/>
        </w:rPr>
      </w:pPr>
    </w:p>
    <w:p w:rsidR="00574D1E" w:rsidRPr="00574D1E" w:rsidRDefault="00574D1E" w:rsidP="00574D1E">
      <w:pPr>
        <w:jc w:val="center"/>
        <w:rPr>
          <w:rFonts w:ascii="宋体" w:hAnsi="宋体" w:hint="eastAsia"/>
          <w:sz w:val="32"/>
        </w:rPr>
      </w:pPr>
    </w:p>
    <w:p w:rsidR="00574D1E" w:rsidRPr="00574D1E" w:rsidRDefault="00574D1E" w:rsidP="00574D1E">
      <w:pPr>
        <w:jc w:val="center"/>
        <w:rPr>
          <w:rFonts w:ascii="宋体" w:hAnsi="宋体" w:hint="eastAsia"/>
          <w:sz w:val="32"/>
        </w:rPr>
      </w:pPr>
    </w:p>
    <w:p w:rsidR="00574D1E" w:rsidRPr="00574D1E" w:rsidRDefault="00574D1E" w:rsidP="00574D1E">
      <w:pPr>
        <w:jc w:val="center"/>
        <w:rPr>
          <w:rFonts w:ascii="宋体" w:hAnsi="宋体" w:hint="eastAsia"/>
          <w:sz w:val="32"/>
        </w:rPr>
      </w:pPr>
    </w:p>
    <w:p w:rsidR="00574D1E" w:rsidRPr="00574D1E" w:rsidRDefault="00574D1E" w:rsidP="00574D1E">
      <w:pPr>
        <w:jc w:val="center"/>
        <w:rPr>
          <w:rFonts w:ascii="宋体" w:hAnsi="宋体" w:hint="eastAsia"/>
          <w:sz w:val="32"/>
        </w:rPr>
      </w:pPr>
    </w:p>
    <w:p w:rsidR="00574D1E" w:rsidRPr="00574D1E" w:rsidRDefault="00574D1E" w:rsidP="00574D1E">
      <w:pPr>
        <w:jc w:val="center"/>
        <w:rPr>
          <w:rFonts w:ascii="宋体" w:hAnsi="宋体" w:hint="eastAsia"/>
          <w:sz w:val="32"/>
        </w:rPr>
      </w:pPr>
    </w:p>
    <w:p w:rsidR="008D7792" w:rsidRPr="00574D1E" w:rsidRDefault="008D7792"/>
    <w:sectPr w:rsidR="008D7792" w:rsidRPr="00574D1E" w:rsidSect="008D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D1E"/>
    <w:rsid w:val="00574D1E"/>
    <w:rsid w:val="008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semiHidden/>
    <w:rsid w:val="00574D1E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2016-03-09T10:56:00Z</dcterms:created>
  <dcterms:modified xsi:type="dcterms:W3CDTF">2016-03-09T10:58:00Z</dcterms:modified>
</cp:coreProperties>
</file>